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EB" w:rsidRDefault="001B7EEB" w:rsidP="001B7EEB">
      <w:pPr>
        <w:pStyle w:val="Titel"/>
      </w:pPr>
      <w:r>
        <w:t xml:space="preserve">Stadtmeisterschaft </w:t>
      </w:r>
      <w:r w:rsidR="00A5642F">
        <w:t>2022</w:t>
      </w:r>
    </w:p>
    <w:p w:rsidR="001B7EEB" w:rsidRDefault="001B7EEB" w:rsidP="001B7EEB">
      <w:pPr>
        <w:jc w:val="center"/>
        <w:rPr>
          <w:b/>
          <w:i/>
          <w:sz w:val="44"/>
        </w:rPr>
      </w:pPr>
      <w:bookmarkStart w:id="0" w:name="_GoBack"/>
      <w:bookmarkEnd w:id="0"/>
      <w:r>
        <w:rPr>
          <w:b/>
          <w:i/>
          <w:sz w:val="44"/>
        </w:rPr>
        <w:t xml:space="preserve">Ausschreibung </w:t>
      </w:r>
    </w:p>
    <w:p w:rsidR="001B7EEB" w:rsidRDefault="001B7EEB" w:rsidP="001B7EEB">
      <w:pPr>
        <w:pStyle w:val="berschrift6"/>
        <w:rPr>
          <w:i/>
          <w:iCs/>
          <w:sz w:val="32"/>
        </w:rPr>
      </w:pPr>
      <w:r>
        <w:rPr>
          <w:i/>
          <w:iCs/>
          <w:sz w:val="32"/>
        </w:rPr>
        <w:t>KK - Sportgewehr</w:t>
      </w:r>
    </w:p>
    <w:p w:rsidR="001B7EEB" w:rsidRDefault="001B7EEB" w:rsidP="001B7EEB"/>
    <w:p w:rsidR="001B7EEB" w:rsidRDefault="001B7EEB" w:rsidP="001B7EEB">
      <w:pPr>
        <w:tabs>
          <w:tab w:val="left" w:pos="2127"/>
        </w:tabs>
        <w:spacing w:line="240" w:lineRule="exact"/>
        <w:rPr>
          <w:b/>
        </w:rPr>
      </w:pPr>
      <w:r>
        <w:rPr>
          <w:b/>
        </w:rPr>
        <w:t>Veranstalter:</w:t>
      </w:r>
      <w:r>
        <w:tab/>
        <w:t xml:space="preserve">Sportring Wunstorf </w:t>
      </w:r>
    </w:p>
    <w:p w:rsidR="001B7EEB" w:rsidRPr="00A02FC7" w:rsidRDefault="001B7EEB" w:rsidP="001B7EEB">
      <w:pPr>
        <w:tabs>
          <w:tab w:val="left" w:pos="2127"/>
        </w:tabs>
        <w:rPr>
          <w:b/>
          <w:sz w:val="16"/>
          <w:szCs w:val="16"/>
        </w:rPr>
      </w:pPr>
    </w:p>
    <w:p w:rsidR="001B7EEB" w:rsidRDefault="001B7EEB" w:rsidP="001B7EEB">
      <w:pPr>
        <w:tabs>
          <w:tab w:val="left" w:pos="1701"/>
          <w:tab w:val="left" w:pos="2127"/>
        </w:tabs>
        <w:spacing w:line="240" w:lineRule="exact"/>
      </w:pPr>
      <w:r>
        <w:rPr>
          <w:b/>
        </w:rPr>
        <w:t>Startberechtigung:</w:t>
      </w:r>
      <w:r>
        <w:tab/>
        <w:t>alle Mitglieder der schießsporttreibenden Vereine der Stadt Wunstorf,</w:t>
      </w:r>
    </w:p>
    <w:p w:rsidR="001B7EEB" w:rsidRDefault="001B7EEB" w:rsidP="001B7EEB">
      <w:pPr>
        <w:tabs>
          <w:tab w:val="left" w:pos="2127"/>
        </w:tabs>
        <w:spacing w:line="240" w:lineRule="exact"/>
        <w:rPr>
          <w:b/>
        </w:rPr>
      </w:pPr>
      <w:r>
        <w:tab/>
        <w:t xml:space="preserve">ab 14 (Jahre) </w:t>
      </w:r>
      <w:r>
        <w:rPr>
          <w:b/>
        </w:rPr>
        <w:t>Jugendklasse</w:t>
      </w:r>
    </w:p>
    <w:p w:rsidR="001B7EEB" w:rsidRPr="00A02FC7" w:rsidRDefault="001B7EEB" w:rsidP="001B7EEB">
      <w:pPr>
        <w:tabs>
          <w:tab w:val="left" w:pos="2127"/>
        </w:tabs>
        <w:rPr>
          <w:b/>
          <w:sz w:val="16"/>
          <w:szCs w:val="16"/>
        </w:rPr>
      </w:pPr>
    </w:p>
    <w:p w:rsidR="001B7EEB" w:rsidRDefault="001B7EEB" w:rsidP="001B7EEB">
      <w:pPr>
        <w:tabs>
          <w:tab w:val="left" w:pos="2160"/>
        </w:tabs>
        <w:spacing w:line="240" w:lineRule="exact"/>
        <w:ind w:left="4395" w:hanging="4395"/>
      </w:pPr>
      <w:r>
        <w:rPr>
          <w:b/>
        </w:rPr>
        <w:t>Disziplin</w:t>
      </w:r>
      <w:r>
        <w:tab/>
      </w:r>
      <w:r>
        <w:rPr>
          <w:b/>
        </w:rPr>
        <w:t>KK - Sportgewehr</w:t>
      </w:r>
      <w:r>
        <w:t>. (</w:t>
      </w:r>
      <w:r w:rsidR="00A5642F">
        <w:t xml:space="preserve">1.45 - </w:t>
      </w:r>
      <w:r>
        <w:rPr>
          <w:i/>
          <w:iCs/>
        </w:rPr>
        <w:t>sitzend Auflage</w:t>
      </w:r>
      <w:r w:rsidR="00155EFE">
        <w:rPr>
          <w:i/>
          <w:iCs/>
        </w:rPr>
        <w:t xml:space="preserve"> / Rolle</w:t>
      </w:r>
      <w:r>
        <w:t>)</w:t>
      </w:r>
    </w:p>
    <w:p w:rsidR="001B7EEB" w:rsidRDefault="001B7EEB" w:rsidP="001B7EEB">
      <w:pPr>
        <w:tabs>
          <w:tab w:val="left" w:pos="2160"/>
          <w:tab w:val="left" w:pos="3060"/>
        </w:tabs>
        <w:spacing w:line="240" w:lineRule="exact"/>
        <w:ind w:left="3060" w:hanging="3060"/>
        <w:rPr>
          <w:b/>
        </w:rPr>
      </w:pPr>
      <w:r>
        <w:rPr>
          <w:b/>
        </w:rPr>
        <w:tab/>
      </w:r>
      <w:r>
        <w:rPr>
          <w:b/>
          <w:sz w:val="22"/>
          <w:u w:val="single"/>
        </w:rPr>
        <w:t>Hinweis:</w:t>
      </w:r>
      <w:r>
        <w:rPr>
          <w:bCs/>
          <w:sz w:val="22"/>
        </w:rPr>
        <w:tab/>
      </w:r>
      <w:r>
        <w:rPr>
          <w:sz w:val="20"/>
        </w:rPr>
        <w:t xml:space="preserve">Das Gewehr ist nur mit </w:t>
      </w:r>
      <w:proofErr w:type="spellStart"/>
      <w:r>
        <w:rPr>
          <w:sz w:val="20"/>
        </w:rPr>
        <w:t>Vorderschaft</w:t>
      </w:r>
      <w:proofErr w:type="spellEnd"/>
      <w:r>
        <w:rPr>
          <w:sz w:val="20"/>
        </w:rPr>
        <w:t xml:space="preserve"> auf eine </w:t>
      </w:r>
      <w:proofErr w:type="spellStart"/>
      <w:r>
        <w:rPr>
          <w:sz w:val="20"/>
        </w:rPr>
        <w:t>Kniendrolle</w:t>
      </w:r>
      <w:proofErr w:type="spellEnd"/>
      <w:r>
        <w:rPr>
          <w:sz w:val="20"/>
        </w:rPr>
        <w:t xml:space="preserve"> in Querformat zu legen. Nur die auf dem Schießstand befindlichen Knieendrollen dürfen als Schießhilfe benutzt werden. Eigene Konstruktionen </w:t>
      </w:r>
      <w:r>
        <w:rPr>
          <w:bCs/>
          <w:sz w:val="20"/>
        </w:rPr>
        <w:t xml:space="preserve">sowie Zielhilfsmittel sind nur gem. </w:t>
      </w:r>
      <w:proofErr w:type="spellStart"/>
      <w:r>
        <w:rPr>
          <w:bCs/>
          <w:sz w:val="20"/>
        </w:rPr>
        <w:t>SpO</w:t>
      </w:r>
      <w:proofErr w:type="spellEnd"/>
      <w:r>
        <w:rPr>
          <w:bCs/>
          <w:sz w:val="20"/>
        </w:rPr>
        <w:t xml:space="preserve"> des DSB erlaubt</w:t>
      </w:r>
      <w:r>
        <w:rPr>
          <w:sz w:val="20"/>
        </w:rPr>
        <w:t>.</w:t>
      </w:r>
    </w:p>
    <w:p w:rsidR="001B7EEB" w:rsidRPr="00A02FC7" w:rsidRDefault="001B7EEB" w:rsidP="001B7EEB">
      <w:pPr>
        <w:tabs>
          <w:tab w:val="left" w:pos="2127"/>
        </w:tabs>
        <w:rPr>
          <w:b/>
          <w:sz w:val="16"/>
          <w:szCs w:val="16"/>
        </w:rPr>
      </w:pPr>
    </w:p>
    <w:p w:rsidR="001B7EEB" w:rsidRDefault="001B7EEB" w:rsidP="001B7EEB">
      <w:pPr>
        <w:tabs>
          <w:tab w:val="left" w:pos="2127"/>
        </w:tabs>
        <w:spacing w:line="240" w:lineRule="exact"/>
      </w:pPr>
      <w:r>
        <w:rPr>
          <w:b/>
        </w:rPr>
        <w:t>Wettkampfklasse:</w:t>
      </w:r>
      <w:r>
        <w:rPr>
          <w:b/>
        </w:rPr>
        <w:tab/>
      </w:r>
      <w:r>
        <w:t>offene Klasse</w:t>
      </w:r>
      <w:r>
        <w:rPr>
          <w:b/>
        </w:rPr>
        <w:tab/>
        <w:t xml:space="preserve">  </w:t>
      </w:r>
      <w:r>
        <w:rPr>
          <w:sz w:val="22"/>
        </w:rPr>
        <w:t>In der Einzelwertung wird jeder in seiner Wettkampfklasse gewertet</w:t>
      </w:r>
      <w:r>
        <w:t>.</w:t>
      </w:r>
    </w:p>
    <w:p w:rsidR="001B7EEB" w:rsidRDefault="001B7EEB" w:rsidP="001B7EEB">
      <w:pPr>
        <w:tabs>
          <w:tab w:val="left" w:pos="2127"/>
          <w:tab w:val="left" w:pos="2160"/>
        </w:tabs>
        <w:spacing w:line="240" w:lineRule="exact"/>
        <w:rPr>
          <w:b/>
        </w:rPr>
      </w:pPr>
    </w:p>
    <w:p w:rsidR="001B7EEB" w:rsidRDefault="001B7EEB" w:rsidP="001B7EEB">
      <w:pPr>
        <w:tabs>
          <w:tab w:val="left" w:pos="2127"/>
          <w:tab w:val="left" w:pos="2160"/>
        </w:tabs>
        <w:spacing w:line="240" w:lineRule="exact"/>
        <w:rPr>
          <w:b/>
        </w:rPr>
      </w:pPr>
      <w:r>
        <w:rPr>
          <w:b/>
        </w:rPr>
        <w:t>Waffenart:</w:t>
      </w:r>
      <w:r>
        <w:rPr>
          <w:b/>
        </w:rPr>
        <w:tab/>
      </w:r>
      <w:r>
        <w:t xml:space="preserve">jeweils nach der gültigen </w:t>
      </w:r>
      <w:proofErr w:type="spellStart"/>
      <w:r>
        <w:t>SpO</w:t>
      </w:r>
      <w:proofErr w:type="spellEnd"/>
      <w:r>
        <w:t xml:space="preserve"> des DSB zugelassene KK Gewehre</w:t>
      </w:r>
    </w:p>
    <w:p w:rsidR="001B7EEB" w:rsidRDefault="001B7EEB" w:rsidP="001B7EEB">
      <w:pPr>
        <w:tabs>
          <w:tab w:val="left" w:pos="2127"/>
          <w:tab w:val="left" w:pos="2160"/>
        </w:tabs>
        <w:spacing w:line="240" w:lineRule="exact"/>
        <w:rPr>
          <w:b/>
        </w:rPr>
      </w:pPr>
    </w:p>
    <w:p w:rsidR="001B7EEB" w:rsidRDefault="001B7EEB" w:rsidP="001B7EEB">
      <w:pPr>
        <w:tabs>
          <w:tab w:val="left" w:pos="2127"/>
          <w:tab w:val="left" w:pos="3402"/>
          <w:tab w:val="left" w:pos="8222"/>
        </w:tabs>
        <w:spacing w:line="240" w:lineRule="exact"/>
        <w:rPr>
          <w:b/>
        </w:rPr>
      </w:pPr>
      <w:r>
        <w:rPr>
          <w:b/>
        </w:rPr>
        <w:t xml:space="preserve">Schusszahl </w:t>
      </w:r>
      <w:r>
        <w:rPr>
          <w:b/>
          <w:sz w:val="32"/>
        </w:rPr>
        <w:t>+</w:t>
      </w:r>
      <w:r>
        <w:rPr>
          <w:b/>
        </w:rPr>
        <w:t xml:space="preserve">Zeit </w:t>
      </w:r>
      <w:r>
        <w:tab/>
        <w:t>30 Wettkampfschüsse/ Probeschüsse beliebig.   45 Minuten</w:t>
      </w:r>
      <w:r>
        <w:tab/>
      </w:r>
    </w:p>
    <w:p w:rsidR="001B7EEB" w:rsidRDefault="001B7EEB" w:rsidP="001B7EEB">
      <w:pPr>
        <w:tabs>
          <w:tab w:val="left" w:pos="2127"/>
          <w:tab w:val="left" w:pos="2160"/>
        </w:tabs>
        <w:spacing w:line="240" w:lineRule="exact"/>
        <w:rPr>
          <w:b/>
        </w:rPr>
      </w:pPr>
    </w:p>
    <w:p w:rsidR="001B7EEB" w:rsidRDefault="001B7EEB" w:rsidP="001B7EEB">
      <w:pPr>
        <w:tabs>
          <w:tab w:val="left" w:pos="2127"/>
          <w:tab w:val="left" w:pos="2160"/>
        </w:tabs>
        <w:spacing w:line="240" w:lineRule="exact"/>
        <w:rPr>
          <w:b/>
        </w:rPr>
      </w:pPr>
      <w:r>
        <w:rPr>
          <w:b/>
        </w:rPr>
        <w:t>Scheiben, Munition:</w:t>
      </w:r>
      <w:r>
        <w:tab/>
        <w:t>stellt der Veranstalter, stellt jeder Verein bzw. jeder Schütze selbst</w:t>
      </w:r>
    </w:p>
    <w:p w:rsidR="001B7EEB" w:rsidRDefault="001B7EEB" w:rsidP="001B7EEB">
      <w:pPr>
        <w:tabs>
          <w:tab w:val="left" w:pos="2127"/>
          <w:tab w:val="left" w:pos="2160"/>
        </w:tabs>
        <w:spacing w:line="240" w:lineRule="exact"/>
        <w:rPr>
          <w:b/>
        </w:rPr>
      </w:pPr>
    </w:p>
    <w:p w:rsidR="001B7EEB" w:rsidRDefault="001B7EEB" w:rsidP="001B7EEB">
      <w:pPr>
        <w:tabs>
          <w:tab w:val="left" w:pos="2127"/>
        </w:tabs>
        <w:spacing w:line="240" w:lineRule="exact"/>
        <w:ind w:left="2127" w:hanging="2127"/>
        <w:jc w:val="both"/>
      </w:pPr>
      <w:r>
        <w:rPr>
          <w:b/>
        </w:rPr>
        <w:t>Mannschaften:</w:t>
      </w:r>
      <w:r>
        <w:tab/>
        <w:t xml:space="preserve">eine Mannschaft besteht aus </w:t>
      </w:r>
      <w:r>
        <w:rPr>
          <w:b/>
          <w:bCs/>
        </w:rPr>
        <w:t>drei</w:t>
      </w:r>
      <w:r>
        <w:t xml:space="preserve"> Schützen. Ebenso können Einzelschützen teilnehmen. Ein Verein kann beliebig viele Mannschaften stellen. Die Schützin / der Schütze kann jedoch nur in einer Mannschaft starten.</w:t>
      </w:r>
    </w:p>
    <w:p w:rsidR="001B7EEB" w:rsidRDefault="001B7EEB" w:rsidP="001B7EEB">
      <w:pPr>
        <w:tabs>
          <w:tab w:val="left" w:pos="2127"/>
        </w:tabs>
        <w:spacing w:line="240" w:lineRule="exact"/>
        <w:ind w:left="1985" w:hanging="2127"/>
        <w:jc w:val="both"/>
        <w:rPr>
          <w:b/>
        </w:rPr>
      </w:pPr>
      <w:r>
        <w:rPr>
          <w:b/>
        </w:rPr>
        <w:tab/>
      </w:r>
    </w:p>
    <w:p w:rsidR="00EF391E" w:rsidRDefault="001B7EEB" w:rsidP="001B7EEB">
      <w:pPr>
        <w:tabs>
          <w:tab w:val="left" w:pos="2127"/>
        </w:tabs>
        <w:spacing w:line="240" w:lineRule="exact"/>
        <w:rPr>
          <w:b/>
        </w:rPr>
      </w:pPr>
      <w:r>
        <w:rPr>
          <w:b/>
        </w:rPr>
        <w:t>Schießtage u. Ort</w:t>
      </w:r>
      <w:r>
        <w:rPr>
          <w:b/>
        </w:rPr>
        <w:tab/>
      </w:r>
      <w:r w:rsidR="00D7435B">
        <w:rPr>
          <w:b/>
        </w:rPr>
        <w:t>D</w:t>
      </w:r>
      <w:r w:rsidR="00EF391E">
        <w:rPr>
          <w:b/>
        </w:rPr>
        <w:t>iens</w:t>
      </w:r>
      <w:r w:rsidR="00D7435B">
        <w:rPr>
          <w:b/>
        </w:rPr>
        <w:t xml:space="preserve">tag, </w:t>
      </w:r>
      <w:r w:rsidR="00EF391E">
        <w:rPr>
          <w:b/>
        </w:rPr>
        <w:t>25</w:t>
      </w:r>
      <w:r w:rsidR="00D7435B">
        <w:rPr>
          <w:b/>
        </w:rPr>
        <w:t xml:space="preserve">. </w:t>
      </w:r>
      <w:r w:rsidR="00EF391E">
        <w:rPr>
          <w:b/>
        </w:rPr>
        <w:t xml:space="preserve">Okt. und Donnerstag 03. Nov. </w:t>
      </w:r>
      <w:r>
        <w:rPr>
          <w:b/>
        </w:rPr>
        <w:t>20</w:t>
      </w:r>
      <w:r w:rsidR="00EF391E">
        <w:rPr>
          <w:b/>
        </w:rPr>
        <w:t>22</w:t>
      </w:r>
      <w:r>
        <w:rPr>
          <w:b/>
        </w:rPr>
        <w:t xml:space="preserve"> </w:t>
      </w:r>
    </w:p>
    <w:p w:rsidR="006076B4" w:rsidRPr="006076B4" w:rsidRDefault="00EF391E" w:rsidP="001B7EEB">
      <w:pPr>
        <w:tabs>
          <w:tab w:val="left" w:pos="2127"/>
        </w:tabs>
        <w:spacing w:line="240" w:lineRule="exact"/>
        <w:rPr>
          <w:b/>
        </w:rPr>
      </w:pPr>
      <w:r>
        <w:rPr>
          <w:b/>
        </w:rPr>
        <w:tab/>
      </w:r>
      <w:r w:rsidR="001B7EEB">
        <w:rPr>
          <w:b/>
        </w:rPr>
        <w:t xml:space="preserve">Schießstand des Schützenvereins </w:t>
      </w:r>
      <w:proofErr w:type="spellStart"/>
      <w:r w:rsidR="00AD6B4B">
        <w:rPr>
          <w:b/>
        </w:rPr>
        <w:t>Lutne</w:t>
      </w:r>
      <w:proofErr w:type="spellEnd"/>
    </w:p>
    <w:p w:rsidR="001B7EEB" w:rsidRDefault="001B7EEB" w:rsidP="006076B4">
      <w:pPr>
        <w:tabs>
          <w:tab w:val="left" w:pos="2127"/>
        </w:tabs>
        <w:spacing w:line="240" w:lineRule="exact"/>
        <w:ind w:left="2124" w:hanging="2124"/>
        <w:rPr>
          <w:b/>
        </w:rPr>
      </w:pPr>
      <w:r>
        <w:rPr>
          <w:b/>
        </w:rPr>
        <w:t>Startzeit:</w:t>
      </w:r>
      <w:r>
        <w:tab/>
      </w:r>
      <w:r w:rsidR="006076B4">
        <w:tab/>
        <w:t>1</w:t>
      </w:r>
      <w:r w:rsidR="00D7435B">
        <w:t>8</w:t>
      </w:r>
      <w:r w:rsidR="006076B4">
        <w:t>:00 Uhr / 1</w:t>
      </w:r>
      <w:r w:rsidR="00D7435B">
        <w:t>8</w:t>
      </w:r>
      <w:r w:rsidR="006076B4">
        <w:t xml:space="preserve">:45 Uhr / </w:t>
      </w:r>
      <w:r w:rsidR="00D7435B">
        <w:t>19</w:t>
      </w:r>
      <w:r>
        <w:t xml:space="preserve">:30 Uhr </w:t>
      </w:r>
    </w:p>
    <w:p w:rsidR="001B7EEB" w:rsidRDefault="001B7EEB" w:rsidP="001B7EEB">
      <w:pPr>
        <w:tabs>
          <w:tab w:val="left" w:pos="2127"/>
        </w:tabs>
        <w:spacing w:line="240" w:lineRule="exact"/>
      </w:pPr>
    </w:p>
    <w:p w:rsidR="001B7EEB" w:rsidRDefault="001B7EEB" w:rsidP="001B7EEB">
      <w:pPr>
        <w:tabs>
          <w:tab w:val="left" w:pos="2127"/>
        </w:tabs>
        <w:spacing w:line="240" w:lineRule="exact"/>
        <w:rPr>
          <w:b/>
        </w:rPr>
      </w:pPr>
      <w:r>
        <w:rPr>
          <w:b/>
        </w:rPr>
        <w:t>Startgeld:</w:t>
      </w:r>
      <w:r>
        <w:tab/>
      </w:r>
      <w:r w:rsidR="006076B4">
        <w:t>9</w:t>
      </w:r>
      <w:r>
        <w:t>,</w:t>
      </w:r>
      <w:r w:rsidR="006076B4">
        <w:t>0</w:t>
      </w:r>
      <w:r>
        <w:t xml:space="preserve">0 </w:t>
      </w:r>
      <w:r>
        <w:rPr>
          <w:b/>
          <w:bCs/>
        </w:rPr>
        <w:t>€</w:t>
      </w:r>
      <w:r>
        <w:t xml:space="preserve"> pro Mannschaft / </w:t>
      </w:r>
      <w:r w:rsidR="006076B4">
        <w:t>3</w:t>
      </w:r>
      <w:r>
        <w:t>,</w:t>
      </w:r>
      <w:r w:rsidR="006076B4">
        <w:t>0</w:t>
      </w:r>
      <w:r>
        <w:t xml:space="preserve">0 </w:t>
      </w:r>
      <w:r>
        <w:rPr>
          <w:b/>
          <w:bCs/>
        </w:rPr>
        <w:t>€</w:t>
      </w:r>
      <w:r>
        <w:t xml:space="preserve"> pro Einzelschütze</w:t>
      </w:r>
    </w:p>
    <w:p w:rsidR="001B7EEB" w:rsidRDefault="001B7EEB" w:rsidP="001B7EEB">
      <w:pPr>
        <w:tabs>
          <w:tab w:val="left" w:pos="2127"/>
        </w:tabs>
        <w:rPr>
          <w:b/>
        </w:rPr>
      </w:pPr>
    </w:p>
    <w:p w:rsidR="001B7EEB" w:rsidRDefault="001B7EEB" w:rsidP="001B7EEB">
      <w:pPr>
        <w:tabs>
          <w:tab w:val="left" w:pos="1701"/>
          <w:tab w:val="left" w:pos="2127"/>
        </w:tabs>
        <w:spacing w:line="240" w:lineRule="exact"/>
        <w:rPr>
          <w:b/>
        </w:rPr>
      </w:pPr>
      <w:r>
        <w:rPr>
          <w:b/>
        </w:rPr>
        <w:t>Auswertung u.</w:t>
      </w:r>
      <w:r>
        <w:tab/>
      </w:r>
      <w:r>
        <w:tab/>
        <w:t xml:space="preserve">Sportleiter des Schützenvereins </w:t>
      </w:r>
      <w:r w:rsidR="00EF391E">
        <w:t>Luthe</w:t>
      </w:r>
      <w:r>
        <w:t xml:space="preserve"> u. Sportring</w:t>
      </w:r>
    </w:p>
    <w:p w:rsidR="001B7EEB" w:rsidRDefault="001B7EEB" w:rsidP="001B7EEB">
      <w:pPr>
        <w:pStyle w:val="berschrift5"/>
        <w:tabs>
          <w:tab w:val="left" w:pos="1980"/>
          <w:tab w:val="left" w:pos="3240"/>
        </w:tabs>
        <w:ind w:left="3240" w:hanging="3240"/>
        <w:jc w:val="both"/>
        <w:rPr>
          <w:b/>
          <w:bCs/>
          <w:i/>
          <w:iCs/>
        </w:rPr>
      </w:pPr>
      <w:r>
        <w:t>Aufsicht</w:t>
      </w:r>
      <w:r>
        <w:tab/>
      </w:r>
      <w:r>
        <w:rPr>
          <w:i/>
          <w:iCs/>
          <w:color w:val="FF0000"/>
          <w:sz w:val="28"/>
          <w:u w:val="single"/>
        </w:rPr>
        <w:t>Achtung:</w:t>
      </w:r>
      <w:r>
        <w:rPr>
          <w:b/>
          <w:bCs/>
        </w:rPr>
        <w:t xml:space="preserve"> </w:t>
      </w:r>
      <w:r>
        <w:rPr>
          <w:b/>
          <w:bCs/>
        </w:rPr>
        <w:tab/>
      </w:r>
      <w:r>
        <w:rPr>
          <w:b/>
          <w:bCs/>
          <w:i/>
          <w:iCs/>
        </w:rPr>
        <w:t xml:space="preserve">Der Verein, der gerade seinen Wettkampf beendet hat, stellt beim nachfolgenden Wettkampf eine berechtigte Person als </w:t>
      </w:r>
      <w:proofErr w:type="spellStart"/>
      <w:r>
        <w:rPr>
          <w:b/>
          <w:bCs/>
          <w:i/>
          <w:iCs/>
        </w:rPr>
        <w:t>Standauf</w:t>
      </w:r>
      <w:proofErr w:type="spellEnd"/>
      <w:r w:rsidR="008B698F">
        <w:rPr>
          <w:b/>
          <w:bCs/>
          <w:i/>
          <w:iCs/>
        </w:rPr>
        <w:t>-</w:t>
      </w:r>
      <w:r>
        <w:rPr>
          <w:b/>
          <w:bCs/>
          <w:i/>
          <w:iCs/>
        </w:rPr>
        <w:t>sicht.</w:t>
      </w:r>
    </w:p>
    <w:p w:rsidR="001B7EEB" w:rsidRPr="00D7435B" w:rsidRDefault="001B7EEB" w:rsidP="001B7EEB">
      <w:pPr>
        <w:tabs>
          <w:tab w:val="left" w:pos="2127"/>
        </w:tabs>
        <w:rPr>
          <w:b/>
          <w:sz w:val="16"/>
          <w:szCs w:val="16"/>
        </w:rPr>
      </w:pPr>
    </w:p>
    <w:p w:rsidR="00155EFE" w:rsidRDefault="00D7435B" w:rsidP="00155EFE">
      <w:pPr>
        <w:tabs>
          <w:tab w:val="left" w:pos="1985"/>
          <w:tab w:val="left" w:pos="2127"/>
        </w:tabs>
        <w:rPr>
          <w:rFonts w:ascii="Arial" w:hAnsi="Arial" w:cs="Arial"/>
          <w:b/>
        </w:rPr>
      </w:pPr>
      <w:r w:rsidRPr="00D7435B">
        <w:rPr>
          <w:b/>
        </w:rPr>
        <w:t>Meldeschlu</w:t>
      </w:r>
      <w:r>
        <w:rPr>
          <w:b/>
        </w:rPr>
        <w:t>ss</w:t>
      </w:r>
      <w:r w:rsidR="00155EFE">
        <w:rPr>
          <w:rFonts w:ascii="Arial" w:hAnsi="Arial" w:cs="Arial"/>
          <w:b/>
          <w:sz w:val="32"/>
        </w:rPr>
        <w:tab/>
      </w:r>
      <w:r w:rsidRPr="00EF391E">
        <w:rPr>
          <w:rFonts w:ascii="Arial" w:hAnsi="Arial" w:cs="Arial"/>
          <w:b/>
          <w:sz w:val="32"/>
          <w:u w:val="single"/>
        </w:rPr>
        <w:t>1</w:t>
      </w:r>
      <w:r w:rsidR="00EF391E" w:rsidRPr="00EF391E">
        <w:rPr>
          <w:rFonts w:ascii="Arial" w:hAnsi="Arial" w:cs="Arial"/>
          <w:b/>
          <w:sz w:val="32"/>
          <w:u w:val="single"/>
        </w:rPr>
        <w:t>2</w:t>
      </w:r>
      <w:r w:rsidRPr="00EF391E">
        <w:rPr>
          <w:rFonts w:ascii="Arial" w:hAnsi="Arial" w:cs="Arial"/>
          <w:b/>
          <w:sz w:val="32"/>
          <w:u w:val="single"/>
        </w:rPr>
        <w:t xml:space="preserve">. </w:t>
      </w:r>
      <w:r w:rsidR="00EF391E" w:rsidRPr="00EF391E">
        <w:rPr>
          <w:rFonts w:ascii="Arial" w:hAnsi="Arial" w:cs="Arial"/>
          <w:b/>
          <w:sz w:val="32"/>
          <w:u w:val="single"/>
        </w:rPr>
        <w:t>Okt.</w:t>
      </w:r>
      <w:r w:rsidRPr="00EF391E">
        <w:rPr>
          <w:rFonts w:ascii="Arial" w:hAnsi="Arial" w:cs="Arial"/>
          <w:b/>
          <w:sz w:val="32"/>
          <w:u w:val="single"/>
        </w:rPr>
        <w:t xml:space="preserve"> 20</w:t>
      </w:r>
      <w:r w:rsidR="00EF391E" w:rsidRPr="00EF391E">
        <w:rPr>
          <w:rFonts w:ascii="Arial" w:hAnsi="Arial" w:cs="Arial"/>
          <w:b/>
          <w:sz w:val="32"/>
          <w:u w:val="single"/>
        </w:rPr>
        <w:t>22</w:t>
      </w:r>
      <w:r>
        <w:rPr>
          <w:rFonts w:ascii="Arial" w:hAnsi="Arial" w:cs="Arial"/>
          <w:b/>
          <w:sz w:val="32"/>
        </w:rPr>
        <w:t xml:space="preserve"> </w:t>
      </w:r>
      <w:r w:rsidR="00155EFE" w:rsidRPr="00D7435B">
        <w:rPr>
          <w:rFonts w:ascii="Arial" w:hAnsi="Arial" w:cs="Arial"/>
          <w:b/>
        </w:rPr>
        <w:t>Meldung</w:t>
      </w:r>
      <w:r w:rsidR="00155EFE">
        <w:rPr>
          <w:rFonts w:ascii="Arial" w:hAnsi="Arial" w:cs="Arial"/>
          <w:b/>
        </w:rPr>
        <w:t xml:space="preserve"> per E-Mail an mwhelbsing@t-online.de</w:t>
      </w:r>
      <w:r w:rsidR="00155EFE" w:rsidRPr="00E87A89">
        <w:rPr>
          <w:rFonts w:ascii="Arial" w:hAnsi="Arial" w:cs="Arial"/>
          <w:b/>
        </w:rPr>
        <w:t xml:space="preserve"> </w:t>
      </w:r>
    </w:p>
    <w:p w:rsidR="00155EFE" w:rsidRPr="00E87A89" w:rsidRDefault="00155EFE" w:rsidP="00155EFE">
      <w:pPr>
        <w:tabs>
          <w:tab w:val="left" w:pos="1985"/>
          <w:tab w:val="left" w:pos="2127"/>
        </w:tabs>
      </w:pPr>
      <w:r>
        <w:rPr>
          <w:rFonts w:ascii="Arial" w:hAnsi="Arial" w:cs="Arial"/>
          <w:b/>
        </w:rPr>
        <w:tab/>
      </w:r>
      <w:r>
        <w:rPr>
          <w:rFonts w:ascii="Arial" w:hAnsi="Arial" w:cs="Arial"/>
        </w:rPr>
        <w:t>Evtl Startwunsch, Name, Vorname, Geburtsdatum u. Handy-</w:t>
      </w:r>
      <w:proofErr w:type="spellStart"/>
      <w:r>
        <w:rPr>
          <w:rFonts w:ascii="Arial" w:hAnsi="Arial" w:cs="Arial"/>
        </w:rPr>
        <w:t>Nr</w:t>
      </w:r>
      <w:proofErr w:type="spellEnd"/>
      <w:r>
        <w:rPr>
          <w:rFonts w:ascii="Arial" w:hAnsi="Arial" w:cs="Arial"/>
        </w:rPr>
        <w:t>,</w:t>
      </w:r>
    </w:p>
    <w:p w:rsidR="00155EFE" w:rsidRDefault="00155EFE" w:rsidP="00155EFE">
      <w:pPr>
        <w:tabs>
          <w:tab w:val="left" w:pos="2127"/>
        </w:tabs>
        <w:rPr>
          <w:b/>
        </w:rPr>
      </w:pPr>
      <w:r>
        <w:rPr>
          <w:b/>
        </w:rPr>
        <w:t> </w:t>
      </w:r>
    </w:p>
    <w:p w:rsidR="00155EFE" w:rsidRDefault="00155EFE" w:rsidP="00155EFE">
      <w:pPr>
        <w:tabs>
          <w:tab w:val="left" w:pos="1701"/>
        </w:tabs>
        <w:spacing w:line="240" w:lineRule="exact"/>
        <w:ind w:left="1701" w:hanging="1701"/>
        <w:jc w:val="both"/>
        <w:rPr>
          <w:b/>
        </w:rPr>
      </w:pPr>
      <w:r>
        <w:rPr>
          <w:b/>
        </w:rPr>
        <w:t>Siegerehrung:</w:t>
      </w:r>
      <w:r>
        <w:tab/>
      </w:r>
      <w:r w:rsidR="00EF391E">
        <w:rPr>
          <w:b/>
          <w:sz w:val="32"/>
          <w:szCs w:val="32"/>
          <w:u w:val="double"/>
        </w:rPr>
        <w:t>03</w:t>
      </w:r>
      <w:r w:rsidRPr="00B07D08">
        <w:rPr>
          <w:b/>
          <w:sz w:val="32"/>
          <w:szCs w:val="32"/>
          <w:u w:val="double"/>
        </w:rPr>
        <w:t xml:space="preserve">. </w:t>
      </w:r>
      <w:r w:rsidR="00EF391E">
        <w:rPr>
          <w:b/>
          <w:sz w:val="32"/>
          <w:szCs w:val="32"/>
          <w:u w:val="double"/>
        </w:rPr>
        <w:t>Nov</w:t>
      </w:r>
      <w:r w:rsidR="00D7435B">
        <w:rPr>
          <w:b/>
          <w:sz w:val="32"/>
          <w:szCs w:val="32"/>
          <w:u w:val="double"/>
        </w:rPr>
        <w:t>.</w:t>
      </w:r>
      <w:r w:rsidRPr="00B07D08">
        <w:rPr>
          <w:b/>
          <w:sz w:val="32"/>
          <w:szCs w:val="32"/>
          <w:u w:val="double"/>
        </w:rPr>
        <w:t xml:space="preserve"> 20</w:t>
      </w:r>
      <w:r w:rsidR="00EF391E">
        <w:rPr>
          <w:b/>
          <w:sz w:val="32"/>
          <w:szCs w:val="32"/>
          <w:u w:val="double"/>
        </w:rPr>
        <w:t>22</w:t>
      </w:r>
      <w:r w:rsidRPr="00B07D08">
        <w:rPr>
          <w:b/>
          <w:u w:val="double"/>
        </w:rPr>
        <w:t xml:space="preserve">  um ca. </w:t>
      </w:r>
      <w:r>
        <w:rPr>
          <w:b/>
          <w:u w:val="double"/>
        </w:rPr>
        <w:t>20</w:t>
      </w:r>
      <w:r w:rsidRPr="00B07D08">
        <w:rPr>
          <w:b/>
          <w:u w:val="double"/>
        </w:rPr>
        <w:t>:</w:t>
      </w:r>
      <w:r w:rsidR="00D7435B">
        <w:rPr>
          <w:b/>
          <w:u w:val="double"/>
        </w:rPr>
        <w:t>3</w:t>
      </w:r>
      <w:r w:rsidRPr="00B07D08">
        <w:rPr>
          <w:b/>
          <w:u w:val="double"/>
        </w:rPr>
        <w:t>0 Uhr</w:t>
      </w:r>
      <w:r>
        <w:rPr>
          <w:b/>
        </w:rPr>
        <w:t xml:space="preserve"> im Vereinsheim des SV </w:t>
      </w:r>
      <w:r w:rsidR="00EF391E">
        <w:rPr>
          <w:b/>
        </w:rPr>
        <w:t>Luthe</w:t>
      </w:r>
    </w:p>
    <w:p w:rsidR="00155EFE" w:rsidRDefault="00155EFE" w:rsidP="00155EFE">
      <w:pPr>
        <w:tabs>
          <w:tab w:val="left" w:pos="1701"/>
        </w:tabs>
        <w:spacing w:line="240" w:lineRule="exact"/>
        <w:ind w:left="1701" w:hanging="1701"/>
        <w:jc w:val="both"/>
      </w:pPr>
      <w:r>
        <w:rPr>
          <w:b/>
        </w:rPr>
        <w:tab/>
      </w:r>
      <w:r>
        <w:t xml:space="preserve">Es werden die Mannschafts- und Einzelsieger festgestellt und geehrt. Sind mindestens drei (3) Schützen in einer Wettkampfklasse Jugend / Junioren (Jahrgang </w:t>
      </w:r>
      <w:r w:rsidR="00EF391E">
        <w:t>2002 - 2007</w:t>
      </w:r>
      <w:r>
        <w:t xml:space="preserve">), Damen- und </w:t>
      </w:r>
      <w:proofErr w:type="spellStart"/>
      <w:r>
        <w:t>Schützenkl</w:t>
      </w:r>
      <w:proofErr w:type="spellEnd"/>
      <w:r>
        <w:t xml:space="preserve">. (Jahrgang </w:t>
      </w:r>
      <w:r w:rsidR="00EF391E">
        <w:t>2001 - 1973</w:t>
      </w:r>
      <w:r>
        <w:t xml:space="preserve">), </w:t>
      </w:r>
      <w:proofErr w:type="spellStart"/>
      <w:r>
        <w:t>Seniorenkl</w:t>
      </w:r>
      <w:proofErr w:type="spellEnd"/>
      <w:r>
        <w:t>. (Jahrgang 19</w:t>
      </w:r>
      <w:r w:rsidR="00EF391E">
        <w:t>72</w:t>
      </w:r>
      <w:r>
        <w:t xml:space="preserve"> u. älter) erhält die / der erste Einzelschütze einen Preis.</w:t>
      </w:r>
    </w:p>
    <w:p w:rsidR="00155EFE" w:rsidRDefault="00D7435B" w:rsidP="00D7435B">
      <w:pPr>
        <w:pStyle w:val="Textkrper-Zeileneinzug"/>
        <w:tabs>
          <w:tab w:val="clear" w:pos="1985"/>
          <w:tab w:val="left" w:pos="1701"/>
        </w:tabs>
        <w:ind w:left="1701"/>
      </w:pPr>
      <w:r>
        <w:rPr>
          <w:szCs w:val="24"/>
        </w:rPr>
        <w:tab/>
      </w:r>
      <w:r w:rsidR="00155EFE">
        <w:t>Sind mindestens (5) fünf Schützen in den vorgenannten Wettkampfklassen erhalten die ersten drei Einzelschützen einen Preis.</w:t>
      </w:r>
    </w:p>
    <w:p w:rsidR="00155EFE" w:rsidRDefault="00155EFE" w:rsidP="00155EFE">
      <w:pPr>
        <w:pStyle w:val="Textkrper-Einzug2"/>
        <w:tabs>
          <w:tab w:val="left" w:pos="1701"/>
        </w:tabs>
        <w:ind w:left="1701" w:hanging="1701"/>
      </w:pPr>
      <w:r>
        <w:rPr>
          <w:szCs w:val="24"/>
        </w:rPr>
        <w:tab/>
      </w:r>
      <w:r>
        <w:t>Ab (3) drei Mannschaften wird die erste Mannschaft, ab fünf (5) Mannschaften, werden die ersten drei Mannschaften, ab zwölf (12) Mannschaften, werden die ersten fünf Mannschaften geehrt.</w:t>
      </w:r>
    </w:p>
    <w:p w:rsidR="00155EFE" w:rsidRPr="00DB42C7" w:rsidRDefault="00155EFE" w:rsidP="00155EFE">
      <w:pPr>
        <w:pStyle w:val="Textkrper-Einzug3"/>
        <w:tabs>
          <w:tab w:val="left" w:pos="1701"/>
        </w:tabs>
        <w:ind w:left="1701"/>
        <w:rPr>
          <w:color w:val="FF0000"/>
        </w:rPr>
      </w:pPr>
      <w:r>
        <w:t xml:space="preserve">Alle teilnehmenden Vereine haben die Pflicht bei der Siegerehrung vertreten zu sein. </w:t>
      </w:r>
      <w:r w:rsidRPr="00DB42C7">
        <w:rPr>
          <w:color w:val="FF0000"/>
        </w:rPr>
        <w:t>Bei Nichtanwesenheit erlischt der Anspruch auf die Ehrung</w:t>
      </w:r>
    </w:p>
    <w:p w:rsidR="00155EFE" w:rsidRPr="00DB42C7" w:rsidRDefault="00155EFE" w:rsidP="00BE0D48">
      <w:pPr>
        <w:tabs>
          <w:tab w:val="left" w:pos="1701"/>
        </w:tabs>
        <w:spacing w:line="240" w:lineRule="exact"/>
        <w:ind w:left="1701" w:hanging="1701"/>
        <w:jc w:val="both"/>
        <w:rPr>
          <w:color w:val="FF0000"/>
        </w:rPr>
      </w:pPr>
      <w:r w:rsidRPr="00DB42C7">
        <w:rPr>
          <w:b/>
          <w:color w:val="FF0000"/>
        </w:rPr>
        <w:t> Allgemeines:</w:t>
      </w:r>
      <w:r w:rsidRPr="00DB42C7">
        <w:rPr>
          <w:color w:val="FF0000"/>
        </w:rPr>
        <w:tab/>
        <w:t xml:space="preserve">Alle hier nicht aufgeführten Punkte werden nach der </w:t>
      </w:r>
      <w:proofErr w:type="spellStart"/>
      <w:r w:rsidRPr="00DB42C7">
        <w:rPr>
          <w:color w:val="FF0000"/>
        </w:rPr>
        <w:t>z.Zt</w:t>
      </w:r>
      <w:proofErr w:type="spellEnd"/>
      <w:r w:rsidRPr="00DB42C7">
        <w:rPr>
          <w:color w:val="FF0000"/>
        </w:rPr>
        <w:t xml:space="preserve"> gültigen </w:t>
      </w:r>
      <w:proofErr w:type="spellStart"/>
      <w:r w:rsidRPr="00DB42C7">
        <w:rPr>
          <w:color w:val="FF0000"/>
        </w:rPr>
        <w:t>SpO</w:t>
      </w:r>
      <w:proofErr w:type="spellEnd"/>
      <w:r w:rsidRPr="00DB42C7">
        <w:rPr>
          <w:color w:val="FF0000"/>
        </w:rPr>
        <w:t xml:space="preserve"> des DSB geregelt. Durch seine Teilnahme erkennt jeder Verein bzw. Schütze diese Ausschreibung an. </w:t>
      </w:r>
    </w:p>
    <w:p w:rsidR="00155EFE" w:rsidRDefault="00155EFE" w:rsidP="00155EFE">
      <w:pPr>
        <w:tabs>
          <w:tab w:val="left" w:pos="1701"/>
        </w:tabs>
        <w:ind w:left="1701" w:hanging="1701"/>
        <w:jc w:val="both"/>
        <w:rPr>
          <w:b/>
          <w:color w:val="FF0000"/>
        </w:rPr>
      </w:pPr>
      <w:r w:rsidRPr="00DB42C7">
        <w:rPr>
          <w:b/>
          <w:color w:val="FF0000"/>
        </w:rPr>
        <w:tab/>
        <w:t>Änderungen der vorstehenden Ausschreibung - in Organisation und Ablauf -   bleiben dem Veranstalter ausdrücklich vorbehalten.</w:t>
      </w:r>
    </w:p>
    <w:p w:rsidR="00EF391E" w:rsidRDefault="00EF391E" w:rsidP="00155EFE">
      <w:pPr>
        <w:tabs>
          <w:tab w:val="left" w:pos="1701"/>
        </w:tabs>
        <w:ind w:left="1701" w:hanging="1701"/>
        <w:rPr>
          <w:color w:val="FF0000"/>
          <w:sz w:val="28"/>
        </w:rPr>
      </w:pPr>
      <w:r>
        <w:rPr>
          <w:color w:val="FF0000"/>
          <w:sz w:val="28"/>
        </w:rPr>
        <w:tab/>
      </w:r>
    </w:p>
    <w:p w:rsidR="00155EFE" w:rsidRDefault="00BE0D48" w:rsidP="00155EFE">
      <w:pPr>
        <w:tabs>
          <w:tab w:val="left" w:pos="1701"/>
        </w:tabs>
        <w:ind w:left="1701" w:hanging="1701"/>
        <w:rPr>
          <w:color w:val="FF0000"/>
        </w:rPr>
      </w:pPr>
      <w:r>
        <w:rPr>
          <w:color w:val="FF0000"/>
          <w:sz w:val="28"/>
        </w:rPr>
        <w:t xml:space="preserve">                        </w:t>
      </w:r>
      <w:r w:rsidR="00155EFE" w:rsidRPr="00DB42C7">
        <w:rPr>
          <w:color w:val="FF0000"/>
          <w:sz w:val="28"/>
        </w:rPr>
        <w:t>Der Rechtsweg ist ausgeschlossen.</w:t>
      </w:r>
      <w:r w:rsidR="00155EFE" w:rsidRPr="00DB42C7">
        <w:rPr>
          <w:color w:val="FF0000"/>
        </w:rPr>
        <w:t xml:space="preserve">  </w:t>
      </w:r>
    </w:p>
    <w:p w:rsidR="00D7435B" w:rsidRPr="00DB42C7" w:rsidRDefault="00D7435B" w:rsidP="00155EFE">
      <w:pPr>
        <w:tabs>
          <w:tab w:val="left" w:pos="1701"/>
        </w:tabs>
        <w:ind w:left="1701" w:hanging="1701"/>
        <w:rPr>
          <w:color w:val="FF0000"/>
        </w:rPr>
      </w:pPr>
    </w:p>
    <w:p w:rsidR="00155EFE" w:rsidRDefault="00155EFE" w:rsidP="00155EFE">
      <w:pPr>
        <w:tabs>
          <w:tab w:val="left" w:pos="1701"/>
        </w:tabs>
        <w:spacing w:line="240" w:lineRule="exact"/>
        <w:ind w:left="1701" w:hanging="1701"/>
      </w:pPr>
      <w:r>
        <w:tab/>
      </w:r>
    </w:p>
    <w:p w:rsidR="00155EFE" w:rsidRDefault="00155EFE" w:rsidP="00155EFE">
      <w:pPr>
        <w:tabs>
          <w:tab w:val="left" w:pos="1701"/>
        </w:tabs>
        <w:spacing w:line="240" w:lineRule="exact"/>
        <w:ind w:left="1701" w:hanging="1701"/>
      </w:pPr>
    </w:p>
    <w:p w:rsidR="00155EFE" w:rsidRDefault="00155EFE" w:rsidP="00155EFE">
      <w:pPr>
        <w:tabs>
          <w:tab w:val="left" w:pos="1276"/>
        </w:tabs>
        <w:ind w:left="1418" w:hanging="1418"/>
        <w:jc w:val="both"/>
        <w:rPr>
          <w:i/>
        </w:rPr>
      </w:pPr>
      <w:r>
        <w:rPr>
          <w:b/>
          <w:sz w:val="20"/>
          <w:szCs w:val="20"/>
        </w:rPr>
        <w:t>Datenschutz:</w:t>
      </w:r>
      <w:r>
        <w:rPr>
          <w:b/>
          <w:sz w:val="20"/>
          <w:szCs w:val="20"/>
        </w:rPr>
        <w:tab/>
      </w:r>
      <w:r>
        <w:rPr>
          <w:i/>
        </w:rPr>
        <w:t xml:space="preserve">„Mit der Meldung zum Wettbewerb erklärt sich der Teilnehmer aus organisatorischen Gründen mit der elektronischen Speicherung, Verarbeitung und Weitergabe der wettkampfrelevanten personenbezogenen Daten unter Angabe von Name, Vereinsname, Landesverbandszugehörigkeit, Alter, Klasse, Behindertenklasse, Wettkampfbezeichnung, Startnummer und Startzeit einverstanden. Er willigt ebenfalls in die </w:t>
      </w:r>
      <w:r>
        <w:rPr>
          <w:i/>
          <w:u w:val="single"/>
        </w:rPr>
        <w:t>Veröffentlichung der Start- und Ergebnislisten sowie, evtl. Fotos</w:t>
      </w:r>
      <w:r>
        <w:rPr>
          <w:i/>
        </w:rPr>
        <w:t xml:space="preserve"> vom Wettkampf und der Siegerehrung in Aushängen ein.</w:t>
      </w:r>
    </w:p>
    <w:p w:rsidR="00155EFE" w:rsidRDefault="00155EFE" w:rsidP="00155EFE">
      <w:pPr>
        <w:tabs>
          <w:tab w:val="left" w:pos="1276"/>
          <w:tab w:val="left" w:pos="1418"/>
        </w:tabs>
        <w:ind w:left="1418"/>
        <w:jc w:val="both"/>
        <w:rPr>
          <w:i/>
        </w:rPr>
      </w:pPr>
      <w:r>
        <w:rPr>
          <w:i/>
        </w:rPr>
        <w:t>Teilnehmer, die gegen diese Veröffentlichung im Nachhinein Widerspruch einlegen, werden disqualifiziert. Die Ergebnislisten werden bei einem Wider-spruch gegen die Veröffentlichung nicht geändert, sie bleibt bestehen.</w:t>
      </w:r>
    </w:p>
    <w:p w:rsidR="00155EFE" w:rsidRDefault="00155EFE" w:rsidP="00155EFE">
      <w:pPr>
        <w:tabs>
          <w:tab w:val="left" w:pos="1276"/>
          <w:tab w:val="left" w:pos="1418"/>
        </w:tabs>
        <w:ind w:left="1418"/>
        <w:jc w:val="both"/>
        <w:rPr>
          <w:i/>
        </w:rPr>
      </w:pPr>
    </w:p>
    <w:p w:rsidR="00155EFE" w:rsidRDefault="00155EFE" w:rsidP="00155EFE">
      <w:pPr>
        <w:tabs>
          <w:tab w:val="left" w:pos="1276"/>
          <w:tab w:val="left" w:pos="1418"/>
        </w:tabs>
        <w:ind w:left="1418"/>
        <w:jc w:val="both"/>
      </w:pPr>
      <w:r>
        <w:t>Für den Sportring</w:t>
      </w:r>
    </w:p>
    <w:p w:rsidR="00155EFE" w:rsidRDefault="00155EFE" w:rsidP="00155EFE">
      <w:pPr>
        <w:tabs>
          <w:tab w:val="left" w:pos="1276"/>
          <w:tab w:val="left" w:pos="1418"/>
        </w:tabs>
        <w:ind w:left="1418"/>
        <w:jc w:val="both"/>
      </w:pPr>
    </w:p>
    <w:p w:rsidR="00155EFE" w:rsidRDefault="00155EFE" w:rsidP="00155EFE">
      <w:pPr>
        <w:tabs>
          <w:tab w:val="left" w:pos="1276"/>
          <w:tab w:val="left" w:pos="1418"/>
        </w:tabs>
        <w:ind w:left="1418"/>
        <w:jc w:val="both"/>
      </w:pPr>
      <w:r>
        <w:t>Wilfried Helbsing</w:t>
      </w:r>
    </w:p>
    <w:p w:rsidR="00155EFE" w:rsidRDefault="00155EFE" w:rsidP="00155EFE">
      <w:pPr>
        <w:tabs>
          <w:tab w:val="left" w:pos="1276"/>
          <w:tab w:val="left" w:pos="1418"/>
        </w:tabs>
        <w:ind w:left="1418"/>
        <w:jc w:val="both"/>
        <w:rPr>
          <w:i/>
        </w:rPr>
      </w:pPr>
    </w:p>
    <w:p w:rsidR="00C525FD" w:rsidRDefault="00C525FD" w:rsidP="00155EFE">
      <w:pPr>
        <w:tabs>
          <w:tab w:val="left" w:pos="2127"/>
        </w:tabs>
      </w:pPr>
    </w:p>
    <w:sectPr w:rsidR="00C525FD" w:rsidSect="00BE0D48">
      <w:headerReference w:type="default" r:id="rId6"/>
      <w:pgSz w:w="11907" w:h="16840" w:code="9"/>
      <w:pgMar w:top="227" w:right="851" w:bottom="851" w:left="284" w:header="284" w:footer="227" w:gutter="85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C6" w:rsidRDefault="000621C6">
      <w:r>
        <w:separator/>
      </w:r>
    </w:p>
  </w:endnote>
  <w:endnote w:type="continuationSeparator" w:id="0">
    <w:p w:rsidR="000621C6" w:rsidRDefault="0006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C6" w:rsidRDefault="000621C6">
      <w:r>
        <w:separator/>
      </w:r>
    </w:p>
  </w:footnote>
  <w:footnote w:type="continuationSeparator" w:id="0">
    <w:p w:rsidR="000621C6" w:rsidRDefault="0006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EB" w:rsidRDefault="001B7EE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EB"/>
    <w:rsid w:val="000621C6"/>
    <w:rsid w:val="00155EFE"/>
    <w:rsid w:val="001B7EEB"/>
    <w:rsid w:val="00212013"/>
    <w:rsid w:val="00255D01"/>
    <w:rsid w:val="002C2EEE"/>
    <w:rsid w:val="0032625F"/>
    <w:rsid w:val="003317FA"/>
    <w:rsid w:val="003D5F44"/>
    <w:rsid w:val="003F033E"/>
    <w:rsid w:val="0044161F"/>
    <w:rsid w:val="004919F6"/>
    <w:rsid w:val="00494795"/>
    <w:rsid w:val="005431BB"/>
    <w:rsid w:val="005B78A8"/>
    <w:rsid w:val="006076B4"/>
    <w:rsid w:val="007520BA"/>
    <w:rsid w:val="00776A41"/>
    <w:rsid w:val="008308BE"/>
    <w:rsid w:val="008832DB"/>
    <w:rsid w:val="008B698F"/>
    <w:rsid w:val="00997E5D"/>
    <w:rsid w:val="00A02FC7"/>
    <w:rsid w:val="00A050A1"/>
    <w:rsid w:val="00A5642F"/>
    <w:rsid w:val="00AD6B4B"/>
    <w:rsid w:val="00B220BE"/>
    <w:rsid w:val="00BC55ED"/>
    <w:rsid w:val="00BE0D48"/>
    <w:rsid w:val="00C345C5"/>
    <w:rsid w:val="00C525FD"/>
    <w:rsid w:val="00D7435B"/>
    <w:rsid w:val="00EF391E"/>
    <w:rsid w:val="00F03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7C618-AA6D-4BB5-AAF5-39F3F50E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EEB"/>
    <w:rPr>
      <w:rFonts w:ascii="Times New Roman" w:eastAsia="Times New Roman" w:hAnsi="Times New Roman"/>
      <w:sz w:val="24"/>
      <w:szCs w:val="24"/>
    </w:rPr>
  </w:style>
  <w:style w:type="paragraph" w:styleId="berschrift2">
    <w:name w:val="heading 2"/>
    <w:basedOn w:val="Standard"/>
    <w:next w:val="Standard"/>
    <w:link w:val="berschrift2Zchn"/>
    <w:qFormat/>
    <w:rsid w:val="008832DB"/>
    <w:pPr>
      <w:keepNext/>
      <w:tabs>
        <w:tab w:val="left" w:pos="5812"/>
        <w:tab w:val="left" w:pos="6521"/>
      </w:tabs>
      <w:outlineLvl w:val="1"/>
    </w:pPr>
    <w:rPr>
      <w:szCs w:val="20"/>
    </w:rPr>
  </w:style>
  <w:style w:type="paragraph" w:styleId="berschrift4">
    <w:name w:val="heading 4"/>
    <w:basedOn w:val="Standard"/>
    <w:next w:val="Standard"/>
    <w:link w:val="berschrift4Zchn"/>
    <w:qFormat/>
    <w:rsid w:val="008832DB"/>
    <w:pPr>
      <w:keepNext/>
      <w:tabs>
        <w:tab w:val="left" w:pos="567"/>
        <w:tab w:val="left" w:pos="3119"/>
        <w:tab w:val="right" w:pos="8931"/>
      </w:tabs>
      <w:ind w:left="564"/>
      <w:outlineLvl w:val="3"/>
    </w:pPr>
    <w:rPr>
      <w:szCs w:val="20"/>
    </w:rPr>
  </w:style>
  <w:style w:type="paragraph" w:styleId="berschrift5">
    <w:name w:val="heading 5"/>
    <w:basedOn w:val="Standard"/>
    <w:next w:val="Standard"/>
    <w:link w:val="berschrift5Zchn"/>
    <w:qFormat/>
    <w:rsid w:val="008832DB"/>
    <w:pPr>
      <w:keepNext/>
      <w:tabs>
        <w:tab w:val="left" w:pos="567"/>
        <w:tab w:val="right" w:pos="8931"/>
      </w:tabs>
      <w:ind w:right="-2"/>
      <w:outlineLvl w:val="4"/>
    </w:pPr>
    <w:rPr>
      <w:szCs w:val="20"/>
    </w:rPr>
  </w:style>
  <w:style w:type="paragraph" w:styleId="berschrift6">
    <w:name w:val="heading 6"/>
    <w:basedOn w:val="Standard"/>
    <w:next w:val="Standard"/>
    <w:link w:val="berschrift6Zchn"/>
    <w:qFormat/>
    <w:rsid w:val="001B7EEB"/>
    <w:pPr>
      <w:keepNext/>
      <w:jc w:val="center"/>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32DB"/>
    <w:pPr>
      <w:ind w:left="720"/>
      <w:contextualSpacing/>
    </w:pPr>
  </w:style>
  <w:style w:type="paragraph" w:styleId="KeinLeerraum">
    <w:name w:val="No Spacing"/>
    <w:uiPriority w:val="1"/>
    <w:qFormat/>
    <w:rsid w:val="008832DB"/>
    <w:pPr>
      <w:jc w:val="both"/>
    </w:pPr>
    <w:rPr>
      <w:sz w:val="22"/>
      <w:szCs w:val="22"/>
      <w:lang w:eastAsia="en-US"/>
    </w:rPr>
  </w:style>
  <w:style w:type="character" w:customStyle="1" w:styleId="berschrift2Zchn">
    <w:name w:val="Überschrift 2 Zchn"/>
    <w:basedOn w:val="Absatz-Standardschriftart"/>
    <w:link w:val="berschrift2"/>
    <w:rsid w:val="008832DB"/>
    <w:rPr>
      <w:rFonts w:ascii="Times New Roman" w:eastAsia="Times New Roman" w:hAnsi="Times New Roman"/>
      <w:sz w:val="24"/>
    </w:rPr>
  </w:style>
  <w:style w:type="character" w:customStyle="1" w:styleId="berschrift4Zchn">
    <w:name w:val="Überschrift 4 Zchn"/>
    <w:basedOn w:val="Absatz-Standardschriftart"/>
    <w:link w:val="berschrift4"/>
    <w:rsid w:val="008832DB"/>
    <w:rPr>
      <w:rFonts w:ascii="Times New Roman" w:eastAsia="Times New Roman" w:hAnsi="Times New Roman"/>
      <w:sz w:val="24"/>
    </w:rPr>
  </w:style>
  <w:style w:type="character" w:customStyle="1" w:styleId="berschrift5Zchn">
    <w:name w:val="Überschrift 5 Zchn"/>
    <w:basedOn w:val="Absatz-Standardschriftart"/>
    <w:link w:val="berschrift5"/>
    <w:rsid w:val="008832DB"/>
    <w:rPr>
      <w:rFonts w:ascii="Times New Roman" w:eastAsia="Times New Roman" w:hAnsi="Times New Roman"/>
      <w:sz w:val="24"/>
    </w:rPr>
  </w:style>
  <w:style w:type="character" w:customStyle="1" w:styleId="berschrift6Zchn">
    <w:name w:val="Überschrift 6 Zchn"/>
    <w:basedOn w:val="Absatz-Standardschriftart"/>
    <w:link w:val="berschrift6"/>
    <w:rsid w:val="001B7EEB"/>
    <w:rPr>
      <w:rFonts w:ascii="Times New Roman" w:eastAsia="Times New Roman" w:hAnsi="Times New Roman"/>
      <w:b/>
      <w:sz w:val="24"/>
      <w:szCs w:val="24"/>
    </w:rPr>
  </w:style>
  <w:style w:type="paragraph" w:styleId="Textkrper-Zeileneinzug">
    <w:name w:val="Body Text Indent"/>
    <w:basedOn w:val="Standard"/>
    <w:link w:val="Textkrper-ZeileneinzugZchn"/>
    <w:semiHidden/>
    <w:rsid w:val="001B7EEB"/>
    <w:pPr>
      <w:tabs>
        <w:tab w:val="left" w:pos="1985"/>
      </w:tabs>
      <w:overflowPunct w:val="0"/>
      <w:autoSpaceDE w:val="0"/>
      <w:autoSpaceDN w:val="0"/>
      <w:adjustRightInd w:val="0"/>
      <w:spacing w:line="240" w:lineRule="exact"/>
      <w:ind w:left="1985" w:hanging="2127"/>
      <w:jc w:val="both"/>
      <w:textAlignment w:val="baseline"/>
    </w:pPr>
    <w:rPr>
      <w:szCs w:val="20"/>
    </w:rPr>
  </w:style>
  <w:style w:type="character" w:customStyle="1" w:styleId="Textkrper-ZeileneinzugZchn">
    <w:name w:val="Textkörper-Zeileneinzug Zchn"/>
    <w:basedOn w:val="Absatz-Standardschriftart"/>
    <w:link w:val="Textkrper-Zeileneinzug"/>
    <w:semiHidden/>
    <w:rsid w:val="001B7EEB"/>
    <w:rPr>
      <w:rFonts w:ascii="Times New Roman" w:eastAsia="Times New Roman" w:hAnsi="Times New Roman"/>
      <w:sz w:val="24"/>
    </w:rPr>
  </w:style>
  <w:style w:type="paragraph" w:styleId="Textkrper-Einzug2">
    <w:name w:val="Body Text Indent 2"/>
    <w:basedOn w:val="Standard"/>
    <w:link w:val="Textkrper-Einzug2Zchn"/>
    <w:semiHidden/>
    <w:rsid w:val="001B7EEB"/>
    <w:pPr>
      <w:tabs>
        <w:tab w:val="left" w:pos="1985"/>
      </w:tabs>
      <w:overflowPunct w:val="0"/>
      <w:autoSpaceDE w:val="0"/>
      <w:autoSpaceDN w:val="0"/>
      <w:adjustRightInd w:val="0"/>
      <w:ind w:left="1985"/>
      <w:jc w:val="both"/>
      <w:textAlignment w:val="baseline"/>
    </w:pPr>
    <w:rPr>
      <w:b/>
      <w:szCs w:val="20"/>
    </w:rPr>
  </w:style>
  <w:style w:type="character" w:customStyle="1" w:styleId="Textkrper-Einzug2Zchn">
    <w:name w:val="Textkörper-Einzug 2 Zchn"/>
    <w:basedOn w:val="Absatz-Standardschriftart"/>
    <w:link w:val="Textkrper-Einzug2"/>
    <w:semiHidden/>
    <w:rsid w:val="001B7EEB"/>
    <w:rPr>
      <w:rFonts w:ascii="Times New Roman" w:eastAsia="Times New Roman" w:hAnsi="Times New Roman"/>
      <w:b/>
      <w:sz w:val="24"/>
    </w:rPr>
  </w:style>
  <w:style w:type="paragraph" w:styleId="Titel">
    <w:name w:val="Title"/>
    <w:basedOn w:val="Standard"/>
    <w:link w:val="TitelZchn"/>
    <w:qFormat/>
    <w:rsid w:val="001B7EEB"/>
    <w:pPr>
      <w:spacing w:line="240" w:lineRule="exact"/>
      <w:jc w:val="center"/>
    </w:pPr>
    <w:rPr>
      <w:b/>
      <w:sz w:val="56"/>
    </w:rPr>
  </w:style>
  <w:style w:type="character" w:customStyle="1" w:styleId="TitelZchn">
    <w:name w:val="Titel Zchn"/>
    <w:basedOn w:val="Absatz-Standardschriftart"/>
    <w:link w:val="Titel"/>
    <w:rsid w:val="001B7EEB"/>
    <w:rPr>
      <w:rFonts w:ascii="Times New Roman" w:eastAsia="Times New Roman" w:hAnsi="Times New Roman"/>
      <w:b/>
      <w:sz w:val="56"/>
      <w:szCs w:val="24"/>
    </w:rPr>
  </w:style>
  <w:style w:type="paragraph" w:styleId="Textkrper-Einzug3">
    <w:name w:val="Body Text Indent 3"/>
    <w:basedOn w:val="Standard"/>
    <w:link w:val="Textkrper-Einzug3Zchn"/>
    <w:uiPriority w:val="99"/>
    <w:semiHidden/>
    <w:unhideWhenUsed/>
    <w:rsid w:val="00155EF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55EFE"/>
    <w:rPr>
      <w:rFonts w:ascii="Times New Roman" w:eastAsia="Times New Roman" w:hAnsi="Times New Roman"/>
      <w:sz w:val="16"/>
      <w:szCs w:val="16"/>
    </w:rPr>
  </w:style>
  <w:style w:type="paragraph" w:styleId="Kopfzeile">
    <w:name w:val="header"/>
    <w:basedOn w:val="Standard"/>
    <w:link w:val="KopfzeileZchn"/>
    <w:uiPriority w:val="99"/>
    <w:unhideWhenUsed/>
    <w:rsid w:val="00EF391E"/>
    <w:pPr>
      <w:tabs>
        <w:tab w:val="center" w:pos="4536"/>
        <w:tab w:val="right" w:pos="9072"/>
      </w:tabs>
    </w:pPr>
  </w:style>
  <w:style w:type="character" w:customStyle="1" w:styleId="KopfzeileZchn">
    <w:name w:val="Kopfzeile Zchn"/>
    <w:basedOn w:val="Absatz-Standardschriftart"/>
    <w:link w:val="Kopfzeile"/>
    <w:uiPriority w:val="99"/>
    <w:rsid w:val="00EF391E"/>
    <w:rPr>
      <w:rFonts w:ascii="Times New Roman" w:eastAsia="Times New Roman" w:hAnsi="Times New Roman"/>
      <w:sz w:val="24"/>
      <w:szCs w:val="24"/>
    </w:rPr>
  </w:style>
  <w:style w:type="paragraph" w:styleId="Fuzeile">
    <w:name w:val="footer"/>
    <w:basedOn w:val="Standard"/>
    <w:link w:val="FuzeileZchn"/>
    <w:uiPriority w:val="99"/>
    <w:unhideWhenUsed/>
    <w:rsid w:val="00EF391E"/>
    <w:pPr>
      <w:tabs>
        <w:tab w:val="center" w:pos="4536"/>
        <w:tab w:val="right" w:pos="9072"/>
      </w:tabs>
    </w:pPr>
  </w:style>
  <w:style w:type="character" w:customStyle="1" w:styleId="FuzeileZchn">
    <w:name w:val="Fußzeile Zchn"/>
    <w:basedOn w:val="Absatz-Standardschriftart"/>
    <w:link w:val="Fuzeile"/>
    <w:uiPriority w:val="99"/>
    <w:rsid w:val="00EF391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cp:lastPrinted>2012-04-28T10:42:00Z</cp:lastPrinted>
  <dcterms:created xsi:type="dcterms:W3CDTF">2022-09-15T07:22:00Z</dcterms:created>
  <dcterms:modified xsi:type="dcterms:W3CDTF">2022-09-27T05:54:00Z</dcterms:modified>
</cp:coreProperties>
</file>